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15" w:rsidRPr="008F6A7E" w:rsidRDefault="008F6A7E" w:rsidP="008F6A7E">
      <w:pPr>
        <w:jc w:val="center"/>
        <w:rPr>
          <w:b/>
        </w:rPr>
      </w:pPr>
      <w:r w:rsidRPr="008F6A7E">
        <w:rPr>
          <w:b/>
        </w:rPr>
        <w:t>MAZENOD COLLEGE</w:t>
      </w:r>
    </w:p>
    <w:p w:rsidR="008F6A7E" w:rsidRPr="008F6A7E" w:rsidRDefault="008F6A7E" w:rsidP="008F6A7E">
      <w:pPr>
        <w:jc w:val="center"/>
        <w:rPr>
          <w:b/>
        </w:rPr>
      </w:pPr>
    </w:p>
    <w:p w:rsidR="008F6A7E" w:rsidRDefault="008F6A7E" w:rsidP="008F6A7E">
      <w:pPr>
        <w:jc w:val="center"/>
        <w:rPr>
          <w:b/>
        </w:rPr>
      </w:pPr>
      <w:r w:rsidRPr="008F6A7E">
        <w:rPr>
          <w:b/>
        </w:rPr>
        <w:t>UNIFORM SHOP SECONDHAND CLOTHING POLICY</w:t>
      </w:r>
    </w:p>
    <w:p w:rsidR="008F6A7E" w:rsidRDefault="008F6A7E" w:rsidP="008F6A7E">
      <w:pPr>
        <w:jc w:val="center"/>
        <w:rPr>
          <w:b/>
        </w:rPr>
      </w:pPr>
    </w:p>
    <w:p w:rsidR="008F6A7E" w:rsidRPr="008F6A7E" w:rsidRDefault="008F6A7E" w:rsidP="008F6A7E">
      <w:pPr>
        <w:pStyle w:val="ListParagraph"/>
        <w:numPr>
          <w:ilvl w:val="0"/>
          <w:numId w:val="1"/>
        </w:numPr>
        <w:rPr>
          <w:b/>
        </w:rPr>
      </w:pPr>
      <w:r>
        <w:t xml:space="preserve">The Uniform Shop Manager has the sole discretion for the acceptance of second hand clothing for re-sale.  </w:t>
      </w:r>
      <w:r w:rsidRPr="00755D6D">
        <w:rPr>
          <w:b/>
        </w:rPr>
        <w:t>Acceptable items will be purchased</w:t>
      </w:r>
      <w:r>
        <w:t xml:space="preserve"> by the Uniform Shop.  Payment for items left at the shop will be processed and</w:t>
      </w:r>
      <w:r w:rsidR="00880A41">
        <w:t xml:space="preserve"> monies will be forwarded in due course</w:t>
      </w:r>
      <w:r>
        <w:t>.  Items left for sale in November through to January will not be proce</w:t>
      </w:r>
      <w:r w:rsidR="00755D6D">
        <w:t>s</w:t>
      </w:r>
      <w:r>
        <w:t>sed until February/March due to School Holidays.</w:t>
      </w:r>
    </w:p>
    <w:p w:rsidR="008F6A7E" w:rsidRDefault="008F6A7E" w:rsidP="008F6A7E">
      <w:pPr>
        <w:ind w:left="360"/>
        <w:rPr>
          <w:b/>
        </w:rPr>
      </w:pPr>
    </w:p>
    <w:p w:rsidR="008F6A7E" w:rsidRPr="00755D6D" w:rsidRDefault="008F6A7E" w:rsidP="008F6A7E">
      <w:pPr>
        <w:pStyle w:val="ListParagraph"/>
        <w:numPr>
          <w:ilvl w:val="0"/>
          <w:numId w:val="1"/>
        </w:numPr>
      </w:pPr>
      <w:r w:rsidRPr="00755D6D">
        <w:t>Only items originally purchased from the Uniform Shop will be accepted for resale.</w:t>
      </w:r>
    </w:p>
    <w:p w:rsidR="008F6A7E" w:rsidRPr="008F6A7E" w:rsidRDefault="008F6A7E" w:rsidP="008F6A7E">
      <w:pPr>
        <w:pStyle w:val="ListParagraph"/>
        <w:rPr>
          <w:b/>
        </w:rPr>
      </w:pPr>
    </w:p>
    <w:p w:rsidR="008F6A7E" w:rsidRDefault="00755D6D" w:rsidP="008F6A7E">
      <w:pPr>
        <w:pStyle w:val="ListParagraph"/>
        <w:numPr>
          <w:ilvl w:val="0"/>
          <w:numId w:val="1"/>
        </w:numPr>
      </w:pPr>
      <w:r w:rsidRPr="00755D6D">
        <w:t xml:space="preserve">All clothing offered to the Uniform Shop for re-sale must be </w:t>
      </w:r>
      <w:r w:rsidRPr="00755D6D">
        <w:rPr>
          <w:b/>
        </w:rPr>
        <w:t xml:space="preserve">laundered </w:t>
      </w:r>
      <w:r w:rsidR="008F6A7E" w:rsidRPr="00755D6D">
        <w:rPr>
          <w:b/>
        </w:rPr>
        <w:t>and in good condition</w:t>
      </w:r>
      <w:r w:rsidR="008F6A7E" w:rsidRPr="00755D6D">
        <w:t xml:space="preserve">.  </w:t>
      </w:r>
      <w:r w:rsidR="008F6A7E" w:rsidRPr="00755D6D">
        <w:rPr>
          <w:b/>
        </w:rPr>
        <w:t>Blazers are to be dry-cleaned</w:t>
      </w:r>
      <w:r w:rsidR="008F6A7E" w:rsidRPr="00755D6D">
        <w:t xml:space="preserve">.  Clothing that is stained, faded in need of repair </w:t>
      </w:r>
      <w:r w:rsidRPr="00755D6D">
        <w:t>will be disposed of.</w:t>
      </w:r>
    </w:p>
    <w:p w:rsidR="00755D6D" w:rsidRDefault="00755D6D" w:rsidP="00755D6D">
      <w:pPr>
        <w:pStyle w:val="ListParagraph"/>
      </w:pPr>
    </w:p>
    <w:p w:rsidR="00755D6D" w:rsidRDefault="00755D6D" w:rsidP="008F6A7E">
      <w:pPr>
        <w:pStyle w:val="ListParagraph"/>
        <w:numPr>
          <w:ilvl w:val="0"/>
          <w:numId w:val="1"/>
        </w:numPr>
      </w:pPr>
      <w:r>
        <w:t>Socks will not be accepted for re-sale.</w:t>
      </w:r>
    </w:p>
    <w:p w:rsidR="00755D6D" w:rsidRDefault="00755D6D" w:rsidP="00755D6D">
      <w:pPr>
        <w:pStyle w:val="ListParagraph"/>
      </w:pPr>
    </w:p>
    <w:p w:rsidR="00755D6D" w:rsidRDefault="00755D6D" w:rsidP="008F6A7E">
      <w:pPr>
        <w:pStyle w:val="ListParagraph"/>
        <w:numPr>
          <w:ilvl w:val="0"/>
          <w:numId w:val="1"/>
        </w:numPr>
      </w:pPr>
      <w:r>
        <w:t xml:space="preserve">Items left for re-sale can be left at the Uniform Shop on our open days.  All items should be </w:t>
      </w:r>
      <w:r w:rsidR="00A72172">
        <w:t>packaged together with the uniform shop form completed and signed.</w:t>
      </w:r>
    </w:p>
    <w:p w:rsidR="00A72172" w:rsidRDefault="00A72172" w:rsidP="00A72172">
      <w:pPr>
        <w:pStyle w:val="ListParagraph"/>
      </w:pPr>
    </w:p>
    <w:p w:rsidR="00A72172" w:rsidRDefault="00A72172" w:rsidP="008F6A7E">
      <w:pPr>
        <w:pStyle w:val="ListParagraph"/>
        <w:numPr>
          <w:ilvl w:val="0"/>
          <w:numId w:val="1"/>
        </w:numPr>
      </w:pPr>
      <w:r>
        <w:t xml:space="preserve">The selling price of all </w:t>
      </w:r>
      <w:proofErr w:type="spellStart"/>
      <w:r>
        <w:t>secondhand</w:t>
      </w:r>
      <w:proofErr w:type="spellEnd"/>
      <w:r>
        <w:t xml:space="preserve"> clothing will be determined by the Unif</w:t>
      </w:r>
      <w:r w:rsidR="00880A41">
        <w:t>orm Shop, depending on condition.</w:t>
      </w:r>
    </w:p>
    <w:p w:rsidR="00A72172" w:rsidRDefault="00A72172" w:rsidP="00A72172">
      <w:pPr>
        <w:pStyle w:val="ListParagraph"/>
      </w:pPr>
    </w:p>
    <w:p w:rsidR="00A72172" w:rsidRDefault="00A72172" w:rsidP="008F6A7E">
      <w:pPr>
        <w:pStyle w:val="ListParagraph"/>
        <w:numPr>
          <w:ilvl w:val="0"/>
          <w:numId w:val="1"/>
        </w:numPr>
      </w:pPr>
      <w:r>
        <w:t>There will be a 25% han</w:t>
      </w:r>
      <w:r w:rsidR="00F87D06">
        <w:t>dling</w:t>
      </w:r>
      <w:r>
        <w:t xml:space="preserve"> fee charged on all </w:t>
      </w:r>
      <w:proofErr w:type="spellStart"/>
      <w:r>
        <w:t>secondhand</w:t>
      </w:r>
      <w:proofErr w:type="spellEnd"/>
      <w:r>
        <w:t xml:space="preserve"> items sold.  As stated above payment will be</w:t>
      </w:r>
      <w:r w:rsidR="00880A41">
        <w:t xml:space="preserve"> forwarded in due course. H</w:t>
      </w:r>
      <w:r>
        <w:t>owever the college maintains the right to forward payments to unpaid school fees or costs.</w:t>
      </w:r>
    </w:p>
    <w:p w:rsidR="00A72172" w:rsidRDefault="00A72172" w:rsidP="00A72172">
      <w:pPr>
        <w:pStyle w:val="ListParagraph"/>
      </w:pPr>
    </w:p>
    <w:p w:rsidR="00A72172" w:rsidRDefault="00A72172" w:rsidP="00A72172">
      <w:r>
        <w:t>PLEASE READ THE ABOVE ITEMS CAREFULLY BEFORE DELIVERING CLOTHING FOR RE-SALE TO ENSURE THAT ALL REQUIREMENTS HAVE BEEN MET.</w:t>
      </w:r>
    </w:p>
    <w:p w:rsidR="00065D95" w:rsidRDefault="00065D95" w:rsidP="00A72172"/>
    <w:p w:rsidR="00065D95" w:rsidRDefault="00065D95" w:rsidP="00A72172">
      <w:r>
        <w:t>THANK YOU</w:t>
      </w:r>
    </w:p>
    <w:p w:rsidR="00065D95" w:rsidRDefault="00065D95" w:rsidP="00A72172"/>
    <w:p w:rsidR="007A2A81" w:rsidRDefault="007A2A81" w:rsidP="00A72172"/>
    <w:p w:rsidR="007A2A81" w:rsidRDefault="007A2A81" w:rsidP="00A72172"/>
    <w:p w:rsidR="007A2A81" w:rsidRDefault="007A2A81" w:rsidP="00A72172"/>
    <w:p w:rsidR="007A2A81" w:rsidRDefault="007A2A81" w:rsidP="00A72172"/>
    <w:p w:rsidR="007A2A81" w:rsidRDefault="007A2A81" w:rsidP="00A72172"/>
    <w:p w:rsidR="007A2A81" w:rsidRDefault="007A2A81" w:rsidP="00A72172"/>
    <w:p w:rsidR="007A2A81" w:rsidRDefault="007A2A81" w:rsidP="00A72172"/>
    <w:p w:rsidR="007A2A81" w:rsidRDefault="007A2A81" w:rsidP="00A72172"/>
    <w:p w:rsidR="007A2A81" w:rsidRDefault="007A2A81" w:rsidP="00A72172"/>
    <w:p w:rsidR="007A2A81" w:rsidRDefault="007A2A81" w:rsidP="00A72172"/>
    <w:p w:rsidR="007A2A81" w:rsidRDefault="007A2A81" w:rsidP="00A72172"/>
    <w:p w:rsidR="007A2A81" w:rsidRDefault="007A2A81" w:rsidP="00A72172"/>
    <w:p w:rsidR="007A2A81" w:rsidRDefault="007A2A81" w:rsidP="00A72172"/>
    <w:p w:rsidR="007A2A81" w:rsidRDefault="007A2A81" w:rsidP="00A72172"/>
    <w:p w:rsidR="007A2A81" w:rsidRDefault="007A2A81" w:rsidP="00A72172"/>
    <w:p w:rsidR="007B024A" w:rsidRDefault="007A2A81" w:rsidP="00930C2B">
      <w:pPr>
        <w:jc w:val="center"/>
      </w:pPr>
      <w:r>
        <w:t>MAZENOD COLLEGE – SECONDHAND CLOTHING</w:t>
      </w:r>
    </w:p>
    <w:p w:rsidR="00880A41" w:rsidRDefault="00880A41" w:rsidP="00930C2B">
      <w:pPr>
        <w:jc w:val="center"/>
      </w:pPr>
    </w:p>
    <w:p w:rsidR="00880A41" w:rsidRDefault="00880A41" w:rsidP="00930C2B">
      <w:pPr>
        <w:jc w:val="center"/>
      </w:pPr>
      <w:r>
        <w:t>Name__________________________________________</w:t>
      </w:r>
    </w:p>
    <w:p w:rsidR="00880A41" w:rsidRDefault="00880A41" w:rsidP="00930C2B">
      <w:pPr>
        <w:jc w:val="center"/>
      </w:pPr>
    </w:p>
    <w:p w:rsidR="00880A41" w:rsidRDefault="00880A41" w:rsidP="00930C2B">
      <w:pPr>
        <w:jc w:val="center"/>
      </w:pPr>
    </w:p>
    <w:p w:rsidR="00880A41" w:rsidRDefault="00880A41" w:rsidP="00930C2B">
      <w:pPr>
        <w:jc w:val="center"/>
      </w:pPr>
      <w:r>
        <w:t>Phone No: __________________Email:________________</w:t>
      </w:r>
    </w:p>
    <w:p w:rsidR="00880A41" w:rsidRDefault="00880A41" w:rsidP="00880A41"/>
    <w:p w:rsidR="00880A41" w:rsidRDefault="00880A41" w:rsidP="00930C2B">
      <w:pPr>
        <w:jc w:val="center"/>
      </w:pPr>
    </w:p>
    <w:p w:rsidR="007A2A81" w:rsidRDefault="007A2A81" w:rsidP="00930C2B"/>
    <w:p w:rsidR="007A2A81" w:rsidRDefault="007A2A81" w:rsidP="006C1B5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736"/>
      </w:tblGrid>
      <w:tr w:rsidR="007A2A81" w:rsidTr="00633D3E">
        <w:tc>
          <w:tcPr>
            <w:tcW w:w="3227" w:type="dxa"/>
          </w:tcPr>
          <w:p w:rsidR="007A2A81" w:rsidRDefault="006C1B54" w:rsidP="006C1B54">
            <w:pPr>
              <w:jc w:val="center"/>
            </w:pPr>
            <w:r>
              <w:t>ITEM</w:t>
            </w:r>
          </w:p>
        </w:tc>
        <w:tc>
          <w:tcPr>
            <w:tcW w:w="1559" w:type="dxa"/>
          </w:tcPr>
          <w:p w:rsidR="007A2A81" w:rsidRDefault="006C1B54" w:rsidP="006C1B54">
            <w:pPr>
              <w:jc w:val="center"/>
            </w:pPr>
            <w:r>
              <w:t>QUANTITY</w:t>
            </w:r>
          </w:p>
        </w:tc>
        <w:tc>
          <w:tcPr>
            <w:tcW w:w="3736" w:type="dxa"/>
          </w:tcPr>
          <w:p w:rsidR="007A2A81" w:rsidRDefault="006C1B54" w:rsidP="006C1B54">
            <w:pPr>
              <w:jc w:val="center"/>
            </w:pPr>
            <w:r>
              <w:t>FOR OFFICE USE ONLY</w:t>
            </w:r>
          </w:p>
          <w:p w:rsidR="00084523" w:rsidRDefault="00084523" w:rsidP="006C1B54">
            <w:pPr>
              <w:jc w:val="center"/>
            </w:pPr>
            <w:r>
              <w:t>SHOP SELLING PRICE</w:t>
            </w:r>
          </w:p>
          <w:p w:rsidR="006C1B54" w:rsidRDefault="006C1B54" w:rsidP="006C1B54">
            <w:pPr>
              <w:jc w:val="center"/>
            </w:pPr>
          </w:p>
        </w:tc>
      </w:tr>
      <w:tr w:rsidR="007A2A81" w:rsidTr="00633D3E">
        <w:trPr>
          <w:trHeight w:val="628"/>
        </w:trPr>
        <w:tc>
          <w:tcPr>
            <w:tcW w:w="3227" w:type="dxa"/>
          </w:tcPr>
          <w:p w:rsidR="007A2A81" w:rsidRDefault="007A2A81" w:rsidP="007A2A81"/>
        </w:tc>
        <w:tc>
          <w:tcPr>
            <w:tcW w:w="1559" w:type="dxa"/>
          </w:tcPr>
          <w:p w:rsidR="007A2A81" w:rsidRDefault="007A2A81" w:rsidP="007A2A81"/>
        </w:tc>
        <w:tc>
          <w:tcPr>
            <w:tcW w:w="3736" w:type="dxa"/>
          </w:tcPr>
          <w:p w:rsidR="007A2A81" w:rsidRDefault="007A2A81" w:rsidP="007A2A81"/>
        </w:tc>
      </w:tr>
      <w:tr w:rsidR="007A2A81" w:rsidTr="00633D3E">
        <w:trPr>
          <w:trHeight w:val="552"/>
        </w:trPr>
        <w:tc>
          <w:tcPr>
            <w:tcW w:w="3227" w:type="dxa"/>
          </w:tcPr>
          <w:p w:rsidR="007A2A81" w:rsidRDefault="007A2A81" w:rsidP="007A2A81"/>
        </w:tc>
        <w:tc>
          <w:tcPr>
            <w:tcW w:w="1559" w:type="dxa"/>
          </w:tcPr>
          <w:p w:rsidR="007A2A81" w:rsidRDefault="007A2A81" w:rsidP="007A2A81"/>
        </w:tc>
        <w:tc>
          <w:tcPr>
            <w:tcW w:w="3736" w:type="dxa"/>
          </w:tcPr>
          <w:p w:rsidR="007A2A81" w:rsidRDefault="007A2A81" w:rsidP="007A2A81"/>
        </w:tc>
      </w:tr>
      <w:tr w:rsidR="007A2A81" w:rsidTr="00633D3E">
        <w:trPr>
          <w:trHeight w:val="702"/>
        </w:trPr>
        <w:tc>
          <w:tcPr>
            <w:tcW w:w="3227" w:type="dxa"/>
          </w:tcPr>
          <w:p w:rsidR="007A2A81" w:rsidRDefault="007A2A81" w:rsidP="007A2A81"/>
        </w:tc>
        <w:tc>
          <w:tcPr>
            <w:tcW w:w="1559" w:type="dxa"/>
          </w:tcPr>
          <w:p w:rsidR="007A2A81" w:rsidRDefault="007A2A81" w:rsidP="007A2A81"/>
        </w:tc>
        <w:tc>
          <w:tcPr>
            <w:tcW w:w="3736" w:type="dxa"/>
          </w:tcPr>
          <w:p w:rsidR="007A2A81" w:rsidRDefault="007A2A81" w:rsidP="007A2A81"/>
        </w:tc>
      </w:tr>
      <w:tr w:rsidR="007A2A81" w:rsidTr="00633D3E">
        <w:trPr>
          <w:trHeight w:val="710"/>
        </w:trPr>
        <w:tc>
          <w:tcPr>
            <w:tcW w:w="3227" w:type="dxa"/>
          </w:tcPr>
          <w:p w:rsidR="007A2A81" w:rsidRDefault="007A2A81" w:rsidP="007A2A81"/>
        </w:tc>
        <w:tc>
          <w:tcPr>
            <w:tcW w:w="1559" w:type="dxa"/>
          </w:tcPr>
          <w:p w:rsidR="007A2A81" w:rsidRDefault="007A2A81" w:rsidP="007A2A81"/>
        </w:tc>
        <w:tc>
          <w:tcPr>
            <w:tcW w:w="3736" w:type="dxa"/>
          </w:tcPr>
          <w:p w:rsidR="007A2A81" w:rsidRDefault="007A2A81" w:rsidP="007A2A81"/>
        </w:tc>
      </w:tr>
      <w:tr w:rsidR="007A2A81" w:rsidTr="00633D3E">
        <w:trPr>
          <w:trHeight w:val="832"/>
        </w:trPr>
        <w:tc>
          <w:tcPr>
            <w:tcW w:w="3227" w:type="dxa"/>
          </w:tcPr>
          <w:p w:rsidR="007A2A81" w:rsidRDefault="007A2A81" w:rsidP="007A2A81"/>
        </w:tc>
        <w:tc>
          <w:tcPr>
            <w:tcW w:w="1559" w:type="dxa"/>
          </w:tcPr>
          <w:p w:rsidR="007A2A81" w:rsidRDefault="007A2A81" w:rsidP="007A2A81"/>
        </w:tc>
        <w:tc>
          <w:tcPr>
            <w:tcW w:w="3736" w:type="dxa"/>
          </w:tcPr>
          <w:p w:rsidR="007A2A81" w:rsidRDefault="007A2A81" w:rsidP="007A2A81"/>
        </w:tc>
      </w:tr>
      <w:tr w:rsidR="007A2A81" w:rsidTr="00633D3E">
        <w:trPr>
          <w:trHeight w:val="844"/>
        </w:trPr>
        <w:tc>
          <w:tcPr>
            <w:tcW w:w="3227" w:type="dxa"/>
          </w:tcPr>
          <w:p w:rsidR="007A2A81" w:rsidRDefault="007A2A81" w:rsidP="007A2A81"/>
        </w:tc>
        <w:tc>
          <w:tcPr>
            <w:tcW w:w="1559" w:type="dxa"/>
          </w:tcPr>
          <w:p w:rsidR="007A2A81" w:rsidRDefault="007A2A81" w:rsidP="007A2A81"/>
        </w:tc>
        <w:tc>
          <w:tcPr>
            <w:tcW w:w="3736" w:type="dxa"/>
          </w:tcPr>
          <w:p w:rsidR="007A2A81" w:rsidRDefault="007A2A81" w:rsidP="007A2A81"/>
        </w:tc>
      </w:tr>
      <w:tr w:rsidR="007A2A81" w:rsidTr="00633D3E">
        <w:trPr>
          <w:trHeight w:val="690"/>
        </w:trPr>
        <w:tc>
          <w:tcPr>
            <w:tcW w:w="3227" w:type="dxa"/>
          </w:tcPr>
          <w:p w:rsidR="007A2A81" w:rsidRDefault="007A2A81" w:rsidP="007A2A81"/>
        </w:tc>
        <w:tc>
          <w:tcPr>
            <w:tcW w:w="1559" w:type="dxa"/>
          </w:tcPr>
          <w:p w:rsidR="007A2A81" w:rsidRDefault="007A2A81" w:rsidP="007A2A81"/>
        </w:tc>
        <w:tc>
          <w:tcPr>
            <w:tcW w:w="3736" w:type="dxa"/>
          </w:tcPr>
          <w:p w:rsidR="007A2A81" w:rsidRDefault="007A2A81" w:rsidP="007A2A81"/>
        </w:tc>
      </w:tr>
      <w:tr w:rsidR="007A2A81" w:rsidTr="00633D3E">
        <w:trPr>
          <w:trHeight w:val="850"/>
        </w:trPr>
        <w:tc>
          <w:tcPr>
            <w:tcW w:w="3227" w:type="dxa"/>
          </w:tcPr>
          <w:p w:rsidR="007A2A81" w:rsidRDefault="007A2A81" w:rsidP="007A2A81"/>
        </w:tc>
        <w:tc>
          <w:tcPr>
            <w:tcW w:w="1559" w:type="dxa"/>
          </w:tcPr>
          <w:p w:rsidR="007A2A81" w:rsidRDefault="007A2A81" w:rsidP="007A2A81"/>
        </w:tc>
        <w:tc>
          <w:tcPr>
            <w:tcW w:w="3736" w:type="dxa"/>
          </w:tcPr>
          <w:p w:rsidR="007A2A81" w:rsidRDefault="007A2A81" w:rsidP="007A2A81"/>
        </w:tc>
      </w:tr>
      <w:tr w:rsidR="007A2A81" w:rsidTr="00633D3E">
        <w:trPr>
          <w:trHeight w:val="840"/>
        </w:trPr>
        <w:tc>
          <w:tcPr>
            <w:tcW w:w="3227" w:type="dxa"/>
          </w:tcPr>
          <w:p w:rsidR="007A2A81" w:rsidRDefault="007A2A81" w:rsidP="007A2A81"/>
        </w:tc>
        <w:tc>
          <w:tcPr>
            <w:tcW w:w="1559" w:type="dxa"/>
          </w:tcPr>
          <w:p w:rsidR="007A2A81" w:rsidRDefault="007A2A81" w:rsidP="007A2A81"/>
        </w:tc>
        <w:tc>
          <w:tcPr>
            <w:tcW w:w="3736" w:type="dxa"/>
          </w:tcPr>
          <w:p w:rsidR="007A2A81" w:rsidRDefault="007A2A81" w:rsidP="007A2A81"/>
        </w:tc>
      </w:tr>
      <w:tr w:rsidR="00633D3E" w:rsidTr="00633D3E">
        <w:trPr>
          <w:trHeight w:val="840"/>
        </w:trPr>
        <w:tc>
          <w:tcPr>
            <w:tcW w:w="3227" w:type="dxa"/>
          </w:tcPr>
          <w:p w:rsidR="00633D3E" w:rsidRDefault="00633D3E" w:rsidP="007A2A81"/>
        </w:tc>
        <w:tc>
          <w:tcPr>
            <w:tcW w:w="1559" w:type="dxa"/>
          </w:tcPr>
          <w:p w:rsidR="00633D3E" w:rsidRDefault="007B024A" w:rsidP="007A2A81">
            <w:r>
              <w:t>Total</w:t>
            </w:r>
          </w:p>
          <w:p w:rsidR="007B024A" w:rsidRDefault="007B024A" w:rsidP="007A2A81">
            <w:r>
              <w:t>Less 25%</w:t>
            </w:r>
          </w:p>
          <w:p w:rsidR="007B024A" w:rsidRDefault="007B024A" w:rsidP="007A2A81">
            <w:r>
              <w:t>Total payment</w:t>
            </w:r>
          </w:p>
        </w:tc>
        <w:tc>
          <w:tcPr>
            <w:tcW w:w="3736" w:type="dxa"/>
          </w:tcPr>
          <w:p w:rsidR="00633D3E" w:rsidRDefault="007B024A" w:rsidP="007A2A81">
            <w:r>
              <w:t>$</w:t>
            </w:r>
          </w:p>
          <w:p w:rsidR="007B024A" w:rsidRDefault="007B024A" w:rsidP="007A2A81"/>
          <w:p w:rsidR="007B024A" w:rsidRDefault="007B024A" w:rsidP="007A2A81"/>
          <w:p w:rsidR="007B024A" w:rsidRDefault="007B024A" w:rsidP="007A2A81">
            <w:r>
              <w:t>$</w:t>
            </w:r>
          </w:p>
          <w:p w:rsidR="007B024A" w:rsidRDefault="007B024A" w:rsidP="007A2A81"/>
        </w:tc>
      </w:tr>
    </w:tbl>
    <w:p w:rsidR="007A2A81" w:rsidRDefault="007B024A" w:rsidP="00A72172">
      <w:proofErr w:type="gramStart"/>
      <w:r>
        <w:t>I</w:t>
      </w:r>
      <w:r w:rsidR="006C1B54">
        <w:t xml:space="preserve">  hereby</w:t>
      </w:r>
      <w:proofErr w:type="gramEnd"/>
      <w:r w:rsidR="006C1B54">
        <w:t xml:space="preserve"> accept the Terms &amp; Conditions as stated in the </w:t>
      </w:r>
      <w:proofErr w:type="spellStart"/>
      <w:r w:rsidR="006C1B54">
        <w:t>Secondhand</w:t>
      </w:r>
      <w:proofErr w:type="spellEnd"/>
      <w:r w:rsidR="006C1B54">
        <w:t xml:space="preserve"> Clothing Policy on the reverse of this form dated this                 day of                                                                         </w:t>
      </w:r>
    </w:p>
    <w:p w:rsidR="006C1B54" w:rsidRDefault="00B90BDA" w:rsidP="00A72172">
      <w:r w:rsidRPr="00B90BDA">
        <w:rPr>
          <w:b/>
        </w:rPr>
        <w:t>O</w:t>
      </w:r>
      <w:r w:rsidR="006C1B54" w:rsidRPr="00B90BDA">
        <w:rPr>
          <w:b/>
        </w:rPr>
        <w:t>ffice Use only:</w:t>
      </w:r>
      <w:r w:rsidR="006C1B54">
        <w:t xml:space="preserve">  Signed and accepted </w:t>
      </w:r>
      <w:proofErr w:type="gramStart"/>
      <w:r w:rsidR="006C1B54">
        <w:t>by :</w:t>
      </w:r>
      <w:proofErr w:type="gramEnd"/>
    </w:p>
    <w:sectPr w:rsidR="006C1B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07C3"/>
    <w:multiLevelType w:val="hybridMultilevel"/>
    <w:tmpl w:val="3D8CB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7E"/>
    <w:rsid w:val="00065D95"/>
    <w:rsid w:val="00084523"/>
    <w:rsid w:val="001D569B"/>
    <w:rsid w:val="005A5306"/>
    <w:rsid w:val="00633D3E"/>
    <w:rsid w:val="006C1B54"/>
    <w:rsid w:val="00755D6D"/>
    <w:rsid w:val="007A2A81"/>
    <w:rsid w:val="007B024A"/>
    <w:rsid w:val="00880A41"/>
    <w:rsid w:val="008F6A7E"/>
    <w:rsid w:val="00930C2B"/>
    <w:rsid w:val="00A72172"/>
    <w:rsid w:val="00B90BDA"/>
    <w:rsid w:val="00C10A9F"/>
    <w:rsid w:val="00F87D06"/>
    <w:rsid w:val="00F92C15"/>
    <w:rsid w:val="00F9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7B17DA-C3E3-4348-A7D9-22406C1C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A7E"/>
    <w:pPr>
      <w:ind w:left="720"/>
      <w:contextualSpacing/>
    </w:pPr>
  </w:style>
  <w:style w:type="table" w:styleId="TableGrid">
    <w:name w:val="Table Grid"/>
    <w:basedOn w:val="TableNormal"/>
    <w:rsid w:val="007A2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3A70-8AE4-4337-AB6F-2EBC6BBF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Uniform Shop</dc:creator>
  <cp:keywords/>
  <dc:description/>
  <cp:lastModifiedBy>Uniform Shop</cp:lastModifiedBy>
  <cp:revision>11</cp:revision>
  <cp:lastPrinted>2012-06-07T01:39:00Z</cp:lastPrinted>
  <dcterms:created xsi:type="dcterms:W3CDTF">2012-05-17T04:17:00Z</dcterms:created>
  <dcterms:modified xsi:type="dcterms:W3CDTF">2018-02-01T07:15:00Z</dcterms:modified>
</cp:coreProperties>
</file>